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144734"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144734"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F91BB9" w:rsidRPr="00144734" w:rsidRDefault="00F91BB9" w:rsidP="001D7511">
      <w:pPr>
        <w:spacing w:after="160"/>
        <w:jc w:val="center"/>
        <w:rPr>
          <w:rFonts w:ascii="Times New Roman" w:hAnsi="Times New Roman"/>
          <w:b/>
          <w:lang w:val="ru-RU"/>
        </w:rPr>
      </w:pPr>
    </w:p>
    <w:p w:rsidR="00F91BB9" w:rsidRPr="00C55400" w:rsidRDefault="001A158A" w:rsidP="007F7305">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 xml:space="preserve">по предмету: </w:t>
      </w:r>
      <w:r w:rsidR="007F7305" w:rsidRPr="007F7305">
        <w:rPr>
          <w:sz w:val="24"/>
        </w:rPr>
        <w:t xml:space="preserve">Приобретение мониторов </w:t>
      </w:r>
      <w:proofErr w:type="spellStart"/>
      <w:r w:rsidR="007F7305" w:rsidRPr="007F7305">
        <w:rPr>
          <w:sz w:val="24"/>
        </w:rPr>
        <w:t>ViewRay</w:t>
      </w:r>
      <w:proofErr w:type="spellEnd"/>
      <w:r w:rsidR="007F7305" w:rsidRPr="007F7305">
        <w:rPr>
          <w:sz w:val="24"/>
        </w:rPr>
        <w:t xml:space="preserve"> в рамках выполнения пункта № 4 Приказа №160 от 15.12.2022</w:t>
      </w:r>
      <w:r w:rsidR="007F7305">
        <w:rPr>
          <w:sz w:val="24"/>
        </w:rPr>
        <w:t>г. «Об ИТ-трансформации АО «ВТИ</w:t>
      </w:r>
      <w:r w:rsidR="003E5C19" w:rsidRPr="00144734">
        <w:rPr>
          <w:sz w:val="24"/>
        </w:rPr>
        <w:t>»,</w:t>
      </w:r>
      <w:r w:rsidR="00E87241" w:rsidRPr="00144734">
        <w:rPr>
          <w:sz w:val="24"/>
        </w:rPr>
        <w:t xml:space="preserve"> </w:t>
      </w:r>
      <w:r w:rsidR="00144734" w:rsidRPr="00144734">
        <w:rPr>
          <w:sz w:val="24"/>
        </w:rPr>
        <w:t>с начальной максимальной ценой:</w:t>
      </w:r>
      <w:r w:rsidR="00E668CC">
        <w:rPr>
          <w:sz w:val="24"/>
        </w:rPr>
        <w:t xml:space="preserve"> </w:t>
      </w:r>
      <w:r w:rsidR="007F7305" w:rsidRPr="007F7305">
        <w:rPr>
          <w:rFonts w:eastAsia="Calibri"/>
          <w:bCs/>
          <w:sz w:val="26"/>
          <w:szCs w:val="26"/>
          <w:lang w:eastAsia="en-US"/>
        </w:rPr>
        <w:t xml:space="preserve">1 726 500,00 </w:t>
      </w:r>
      <w:r w:rsidR="00FE1AC8" w:rsidRPr="00FE1AC8">
        <w:rPr>
          <w:rFonts w:eastAsia="Calibri"/>
          <w:bCs/>
          <w:sz w:val="26"/>
          <w:szCs w:val="26"/>
          <w:lang w:eastAsia="en-US"/>
        </w:rPr>
        <w:t>руб. без НДС</w:t>
      </w:r>
      <w:r w:rsidR="00FE1AC8">
        <w:rPr>
          <w:rFonts w:eastAsia="Calibri"/>
          <w:bCs/>
          <w:sz w:val="26"/>
          <w:szCs w:val="26"/>
          <w:lang w:eastAsia="en-US"/>
        </w:rPr>
        <w:t>.</w:t>
      </w:r>
      <w:r w:rsidR="00144734" w:rsidRPr="00C55400">
        <w:rPr>
          <w:sz w:val="24"/>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w:t>
      </w:r>
      <w:bookmarkStart w:id="1" w:name="_GoBack"/>
      <w:bookmarkEnd w:id="1"/>
      <w:r w:rsidR="001D7511" w:rsidRPr="00C55400">
        <w:rPr>
          <w:sz w:val="24"/>
        </w:rPr>
        <w:t>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6266CA" w:rsidRPr="00144734" w:rsidRDefault="006266CA" w:rsidP="006266CA">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6266CA" w:rsidRPr="00144734" w:rsidRDefault="006266CA" w:rsidP="006266CA">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Pr="00144734"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FE1AC8" w:rsidP="00477B0C">
      <w:pPr>
        <w:pStyle w:val="aff0"/>
        <w:tabs>
          <w:tab w:val="left" w:pos="567"/>
        </w:tabs>
        <w:spacing w:line="240" w:lineRule="auto"/>
        <w:rPr>
          <w:sz w:val="24"/>
        </w:rPr>
      </w:pPr>
      <w:r>
        <w:rPr>
          <w:sz w:val="24"/>
        </w:rPr>
        <w:t xml:space="preserve">Руководитель </w:t>
      </w:r>
      <w:r w:rsidRPr="00FE1AC8">
        <w:rPr>
          <w:sz w:val="24"/>
        </w:rPr>
        <w:t>Отдел</w:t>
      </w:r>
      <w:r>
        <w:rPr>
          <w:sz w:val="24"/>
        </w:rPr>
        <w:t>а</w:t>
      </w:r>
      <w:r w:rsidRPr="00FE1AC8">
        <w:rPr>
          <w:sz w:val="24"/>
        </w:rPr>
        <w:t xml:space="preserve"> информационных технологий</w:t>
      </w:r>
      <w:r w:rsidR="008E1C44">
        <w:rPr>
          <w:sz w:val="24"/>
        </w:rPr>
        <w:t xml:space="preserve"> </w:t>
      </w:r>
      <w:r w:rsidR="003E5C19" w:rsidRPr="00144734">
        <w:rPr>
          <w:sz w:val="24"/>
        </w:rPr>
        <w:t xml:space="preserve">– </w:t>
      </w:r>
      <w:r w:rsidRPr="00FE1AC8">
        <w:rPr>
          <w:sz w:val="24"/>
        </w:rPr>
        <w:t>Королев Антон Владимирович</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26-26</w:t>
      </w:r>
      <w:r w:rsidR="007C57CA">
        <w:rPr>
          <w:sz w:val="24"/>
        </w:rPr>
        <w:t>.</w:t>
      </w:r>
    </w:p>
    <w:p w:rsidR="001D7511" w:rsidRPr="00477B0C" w:rsidRDefault="001D7511" w:rsidP="00477B0C">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C16A77">
        <w:rPr>
          <w:sz w:val="24"/>
        </w:rPr>
        <w:t>05</w:t>
      </w:r>
      <w:r w:rsidR="00D87CAE" w:rsidRPr="00477B0C">
        <w:rPr>
          <w:sz w:val="24"/>
        </w:rPr>
        <w:t>.</w:t>
      </w:r>
      <w:r w:rsidR="00C16A77">
        <w:rPr>
          <w:sz w:val="24"/>
        </w:rPr>
        <w:t>11</w:t>
      </w:r>
      <w:r w:rsidR="001A158A" w:rsidRPr="00477B0C">
        <w:rPr>
          <w:sz w:val="24"/>
        </w:rPr>
        <w:t>.2025</w:t>
      </w:r>
      <w:r w:rsidR="00AD2E9B" w:rsidRPr="00477B0C">
        <w:rPr>
          <w:sz w:val="24"/>
        </w:rPr>
        <w:t xml:space="preserve"> </w:t>
      </w:r>
      <w:r w:rsidRPr="00477B0C">
        <w:rPr>
          <w:sz w:val="24"/>
        </w:rPr>
        <w:t>г. в свободной форме, в том числе в виде счета, по e-</w:t>
      </w:r>
      <w:proofErr w:type="spellStart"/>
      <w:r w:rsidRPr="00477B0C">
        <w:rPr>
          <w:sz w:val="24"/>
        </w:rPr>
        <w:t>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F91BB9" w:rsidRPr="00144734"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0162BA" w:rsidRPr="007F7305" w:rsidRDefault="000162BA" w:rsidP="000162BA">
      <w:pPr>
        <w:pStyle w:val="aff1"/>
        <w:rPr>
          <w:lang w:val="ru-RU"/>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lastRenderedPageBreak/>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C16A7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28</w:t>
                          </w:r>
                          <w:r w:rsidR="007C57CA">
                            <w:rPr>
                              <w:rFonts w:ascii="Arial" w:eastAsia="Arial Unicode MS" w:hAnsi="Arial" w:cs="Arial"/>
                              <w:color w:val="365F91" w:themeColor="accent1" w:themeShade="BF"/>
                              <w:sz w:val="16"/>
                              <w:szCs w:val="16"/>
                              <w:u w:val="single"/>
                              <w:lang w:val="ru-RU"/>
                            </w:rPr>
                            <w:t>.10</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7F7305">
                            <w:rPr>
                              <w:rFonts w:ascii="Arial" w:eastAsia="Arial Unicode MS" w:hAnsi="Arial" w:cs="Arial"/>
                              <w:color w:val="365F91"/>
                              <w:sz w:val="16"/>
                              <w:szCs w:val="16"/>
                              <w:u w:val="single"/>
                              <w:lang w:val="ru-RU"/>
                            </w:rPr>
                            <w:t>33-672</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C16A7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28</w:t>
                    </w:r>
                    <w:r w:rsidR="007C57CA">
                      <w:rPr>
                        <w:rFonts w:ascii="Arial" w:eastAsia="Arial Unicode MS" w:hAnsi="Arial" w:cs="Arial"/>
                        <w:color w:val="365F91" w:themeColor="accent1" w:themeShade="BF"/>
                        <w:sz w:val="16"/>
                        <w:szCs w:val="16"/>
                        <w:u w:val="single"/>
                        <w:lang w:val="ru-RU"/>
                      </w:rPr>
                      <w:t>.10</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7F7305">
                      <w:rPr>
                        <w:rFonts w:ascii="Arial" w:eastAsia="Arial Unicode MS" w:hAnsi="Arial" w:cs="Arial"/>
                        <w:color w:val="365F91"/>
                        <w:sz w:val="16"/>
                        <w:szCs w:val="16"/>
                        <w:u w:val="single"/>
                        <w:lang w:val="ru-RU"/>
                      </w:rPr>
                      <w:t>33-672</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2B65"/>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1A6"/>
    <w:rsid w:val="00607817"/>
    <w:rsid w:val="006125EA"/>
    <w:rsid w:val="00613924"/>
    <w:rsid w:val="00622467"/>
    <w:rsid w:val="0062436F"/>
    <w:rsid w:val="006266CA"/>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6FD3"/>
    <w:rsid w:val="007F7305"/>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A77"/>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15ADDB-93F3-45BA-9285-5569F10BB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378</Words>
  <Characters>2158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29</cp:revision>
  <cp:lastPrinted>2025-10-22T14:09:00Z</cp:lastPrinted>
  <dcterms:created xsi:type="dcterms:W3CDTF">2022-05-25T09:22:00Z</dcterms:created>
  <dcterms:modified xsi:type="dcterms:W3CDTF">2025-10-28T07:31:00Z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